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B2" w:rsidRPr="0035527D" w:rsidRDefault="0035527D" w:rsidP="0035527D">
      <w:pPr>
        <w:jc w:val="center"/>
        <w:rPr>
          <w:rFonts w:ascii="Arial" w:hAnsi="Arial" w:cs="Arial"/>
          <w:b/>
          <w:i/>
          <w:sz w:val="36"/>
          <w:szCs w:val="36"/>
        </w:rPr>
      </w:pPr>
      <w:r w:rsidRPr="0035527D">
        <w:rPr>
          <w:rFonts w:ascii="Arial" w:hAnsi="Arial" w:cs="Arial"/>
          <w:b/>
          <w:i/>
          <w:sz w:val="36"/>
          <w:szCs w:val="36"/>
        </w:rPr>
        <w:t>Рабочая тетрадь</w:t>
      </w:r>
    </w:p>
    <w:p w:rsidR="009028A7" w:rsidRDefault="00F067F0" w:rsidP="00F067F0">
      <w:pPr>
        <w:pStyle w:val="a5"/>
        <w:numPr>
          <w:ilvl w:val="0"/>
          <w:numId w:val="1"/>
        </w:numPr>
        <w:rPr>
          <w:rFonts w:ascii="Georgia" w:hAnsi="Georgia"/>
          <w:b/>
          <w:sz w:val="28"/>
          <w:szCs w:val="28"/>
        </w:rPr>
      </w:pPr>
      <w:r w:rsidRPr="00F067F0">
        <w:rPr>
          <w:rFonts w:ascii="Georgia" w:hAnsi="Georgia"/>
          <w:b/>
          <w:sz w:val="28"/>
          <w:szCs w:val="28"/>
        </w:rPr>
        <w:t>Заполните схему:</w:t>
      </w:r>
    </w:p>
    <w:p w:rsidR="009028A7" w:rsidRPr="009028A7" w:rsidRDefault="009028A7" w:rsidP="009028A7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-13336</wp:posOffset>
            </wp:positionH>
            <wp:positionV relativeFrom="paragraph">
              <wp:posOffset>72390</wp:posOffset>
            </wp:positionV>
            <wp:extent cx="5762625" cy="2705100"/>
            <wp:effectExtent l="0" t="0" r="0" b="0"/>
            <wp:wrapNone/>
            <wp:docPr id="2" name="Организационная диаграм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p w:rsidR="009028A7" w:rsidRPr="009028A7" w:rsidRDefault="009028A7" w:rsidP="009028A7"/>
    <w:p w:rsidR="009028A7" w:rsidRPr="009028A7" w:rsidRDefault="009028A7" w:rsidP="009028A7"/>
    <w:p w:rsidR="009028A7" w:rsidRPr="009028A7" w:rsidRDefault="009028A7" w:rsidP="009028A7"/>
    <w:p w:rsidR="009028A7" w:rsidRPr="009028A7" w:rsidRDefault="009028A7" w:rsidP="009028A7"/>
    <w:p w:rsidR="009028A7" w:rsidRPr="009028A7" w:rsidRDefault="009028A7" w:rsidP="009028A7"/>
    <w:p w:rsidR="009028A7" w:rsidRPr="009028A7" w:rsidRDefault="009028A7" w:rsidP="009028A7"/>
    <w:p w:rsidR="009028A7" w:rsidRPr="009028A7" w:rsidRDefault="009028A7" w:rsidP="009028A7"/>
    <w:p w:rsidR="009028A7" w:rsidRPr="009028A7" w:rsidRDefault="009028A7" w:rsidP="009028A7"/>
    <w:p w:rsidR="0035527D" w:rsidRPr="009028A7" w:rsidRDefault="009028A7" w:rsidP="009028A7">
      <w:pPr>
        <w:pStyle w:val="a5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28A7">
        <w:rPr>
          <w:rFonts w:ascii="Arial" w:hAnsi="Arial" w:cs="Arial"/>
          <w:b/>
          <w:sz w:val="28"/>
          <w:szCs w:val="28"/>
        </w:rPr>
        <w:t>Заполните таблицу:</w:t>
      </w:r>
    </w:p>
    <w:tbl>
      <w:tblPr>
        <w:tblStyle w:val="a6"/>
        <w:tblpPr w:leftFromText="180" w:rightFromText="180" w:vertAnchor="text" w:horzAnchor="margin" w:tblpXSpec="center" w:tblpY="473"/>
        <w:tblW w:w="9632" w:type="dxa"/>
        <w:tblLook w:val="04A0"/>
      </w:tblPr>
      <w:tblGrid>
        <w:gridCol w:w="2419"/>
        <w:gridCol w:w="4002"/>
        <w:gridCol w:w="3211"/>
      </w:tblGrid>
      <w:tr w:rsidR="009028A7" w:rsidTr="009028A7">
        <w:trPr>
          <w:trHeight w:val="410"/>
        </w:trPr>
        <w:tc>
          <w:tcPr>
            <w:tcW w:w="2419" w:type="dxa"/>
          </w:tcPr>
          <w:p w:rsidR="009028A7" w:rsidRPr="009028A7" w:rsidRDefault="009028A7" w:rsidP="009028A7">
            <w:pPr>
              <w:pStyle w:val="a5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28A7">
              <w:rPr>
                <w:rFonts w:ascii="Arial" w:hAnsi="Arial" w:cs="Arial"/>
                <w:b/>
                <w:sz w:val="24"/>
                <w:szCs w:val="24"/>
              </w:rPr>
              <w:t>Части и оболочки глаза</w:t>
            </w:r>
          </w:p>
        </w:tc>
        <w:tc>
          <w:tcPr>
            <w:tcW w:w="4002" w:type="dxa"/>
          </w:tcPr>
          <w:p w:rsidR="009028A7" w:rsidRPr="009028A7" w:rsidRDefault="009028A7" w:rsidP="009028A7">
            <w:pPr>
              <w:pStyle w:val="a5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28A7">
              <w:rPr>
                <w:rFonts w:ascii="Arial" w:hAnsi="Arial" w:cs="Arial"/>
                <w:b/>
                <w:sz w:val="24"/>
                <w:szCs w:val="24"/>
              </w:rPr>
              <w:t>Особенности строения</w:t>
            </w:r>
          </w:p>
        </w:tc>
        <w:tc>
          <w:tcPr>
            <w:tcW w:w="3211" w:type="dxa"/>
          </w:tcPr>
          <w:p w:rsidR="009028A7" w:rsidRPr="009028A7" w:rsidRDefault="009028A7" w:rsidP="009028A7">
            <w:pPr>
              <w:pStyle w:val="a5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28A7">
              <w:rPr>
                <w:rFonts w:ascii="Arial" w:hAnsi="Arial" w:cs="Arial"/>
                <w:b/>
                <w:sz w:val="24"/>
                <w:szCs w:val="24"/>
              </w:rPr>
              <w:t>Функции</w:t>
            </w:r>
          </w:p>
        </w:tc>
      </w:tr>
      <w:tr w:rsidR="009028A7" w:rsidTr="009028A7">
        <w:trPr>
          <w:trHeight w:val="410"/>
        </w:trPr>
        <w:tc>
          <w:tcPr>
            <w:tcW w:w="2419" w:type="dxa"/>
          </w:tcPr>
          <w:p w:rsidR="009028A7" w:rsidRP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9028A7">
              <w:rPr>
                <w:rFonts w:ascii="Arial" w:hAnsi="Arial" w:cs="Arial"/>
                <w:sz w:val="24"/>
                <w:szCs w:val="24"/>
              </w:rPr>
              <w:t>Фиброзная    оболочка</w:t>
            </w: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P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2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11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028A7" w:rsidTr="009028A7">
        <w:trPr>
          <w:trHeight w:val="410"/>
        </w:trPr>
        <w:tc>
          <w:tcPr>
            <w:tcW w:w="2419" w:type="dxa"/>
          </w:tcPr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9028A7">
              <w:rPr>
                <w:rFonts w:ascii="Arial" w:hAnsi="Arial" w:cs="Arial"/>
                <w:sz w:val="24"/>
                <w:szCs w:val="24"/>
              </w:rPr>
              <w:t>Сосоудистая оболочка</w:t>
            </w: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P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Pr="009028A7" w:rsidRDefault="009028A7" w:rsidP="009028A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002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11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028A7" w:rsidTr="009028A7">
        <w:trPr>
          <w:trHeight w:val="410"/>
        </w:trPr>
        <w:tc>
          <w:tcPr>
            <w:tcW w:w="2419" w:type="dxa"/>
          </w:tcPr>
          <w:p w:rsidR="009028A7" w:rsidRP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9028A7">
              <w:rPr>
                <w:rFonts w:ascii="Arial" w:hAnsi="Arial" w:cs="Arial"/>
                <w:sz w:val="24"/>
                <w:szCs w:val="24"/>
              </w:rPr>
              <w:t>Хрусталик</w:t>
            </w: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P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2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11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028A7" w:rsidTr="009028A7">
        <w:trPr>
          <w:trHeight w:val="430"/>
        </w:trPr>
        <w:tc>
          <w:tcPr>
            <w:tcW w:w="2419" w:type="dxa"/>
          </w:tcPr>
          <w:p w:rsidR="009028A7" w:rsidRP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Pr="009028A7">
              <w:rPr>
                <w:rFonts w:ascii="Arial" w:hAnsi="Arial" w:cs="Arial"/>
                <w:sz w:val="24"/>
                <w:szCs w:val="24"/>
              </w:rPr>
              <w:t>Сетчатка</w:t>
            </w: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P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2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11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028A7" w:rsidTr="009028A7">
        <w:trPr>
          <w:trHeight w:val="430"/>
        </w:trPr>
        <w:tc>
          <w:tcPr>
            <w:tcW w:w="2419" w:type="dxa"/>
          </w:tcPr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Стекловидное тело</w:t>
            </w: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9028A7" w:rsidRDefault="009028A7" w:rsidP="009028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2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11" w:type="dxa"/>
          </w:tcPr>
          <w:p w:rsidR="009028A7" w:rsidRDefault="009028A7" w:rsidP="009028A7">
            <w:pPr>
              <w:pStyle w:val="a5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9028A7" w:rsidRDefault="00F0286D" w:rsidP="009028A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3. Вставьте в текст пропущенные слова:</w:t>
      </w:r>
    </w:p>
    <w:p w:rsidR="00F0286D" w:rsidRDefault="00F0286D" w:rsidP="009028A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 защитным приспособлениям глаза относятся ____________, ______________, ______________, _____________. Передняя прозрачная часть фиброзной оболочки называется _______________. В центре радужной оболочки находится отверстие _____________. Изображение формируется на ______________. Она состоит из ______________, и _______________. Рецепторы, которые различают цвета, называются _______________.  Анализ зрительной информации происходит в _________________ долях коры больших полушарий.</w:t>
      </w:r>
    </w:p>
    <w:p w:rsidR="00F0286D" w:rsidRDefault="00F0286D" w:rsidP="009028A7">
      <w:pPr>
        <w:rPr>
          <w:rFonts w:ascii="Arial" w:hAnsi="Arial" w:cs="Arial"/>
          <w:sz w:val="28"/>
          <w:szCs w:val="28"/>
        </w:rPr>
      </w:pPr>
    </w:p>
    <w:p w:rsidR="00F0286D" w:rsidRDefault="00F0286D" w:rsidP="009028A7">
      <w:pPr>
        <w:rPr>
          <w:rFonts w:ascii="Arial" w:hAnsi="Arial" w:cs="Arial"/>
          <w:sz w:val="28"/>
          <w:szCs w:val="28"/>
        </w:rPr>
      </w:pPr>
    </w:p>
    <w:p w:rsidR="00F0286D" w:rsidRPr="00F0286D" w:rsidRDefault="00F0286D" w:rsidP="00F0286D">
      <w:pPr>
        <w:jc w:val="center"/>
        <w:rPr>
          <w:rFonts w:ascii="Arial" w:hAnsi="Arial" w:cs="Arial"/>
          <w:b/>
          <w:i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Какой ты умница!</w:t>
      </w:r>
    </w:p>
    <w:p w:rsidR="009028A7" w:rsidRPr="009028A7" w:rsidRDefault="009028A7" w:rsidP="009028A7">
      <w:pPr>
        <w:pStyle w:val="a5"/>
        <w:rPr>
          <w:rFonts w:ascii="Arial" w:hAnsi="Arial" w:cs="Arial"/>
          <w:b/>
          <w:sz w:val="28"/>
          <w:szCs w:val="28"/>
        </w:rPr>
      </w:pPr>
    </w:p>
    <w:sectPr w:rsidR="009028A7" w:rsidRPr="009028A7" w:rsidSect="0035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43C87"/>
    <w:multiLevelType w:val="hybridMultilevel"/>
    <w:tmpl w:val="4C4C6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47DE9"/>
    <w:multiLevelType w:val="hybridMultilevel"/>
    <w:tmpl w:val="1ED6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C1F5D"/>
    <w:multiLevelType w:val="hybridMultilevel"/>
    <w:tmpl w:val="8E8E8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C2E40"/>
    <w:multiLevelType w:val="hybridMultilevel"/>
    <w:tmpl w:val="AAC8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21F51"/>
    <w:multiLevelType w:val="hybridMultilevel"/>
    <w:tmpl w:val="8E9C9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A1C64"/>
    <w:multiLevelType w:val="hybridMultilevel"/>
    <w:tmpl w:val="0FE66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527D"/>
    <w:rsid w:val="003521B2"/>
    <w:rsid w:val="0035527D"/>
    <w:rsid w:val="004D1D3B"/>
    <w:rsid w:val="00700480"/>
    <w:rsid w:val="009028A7"/>
    <w:rsid w:val="00AE19A0"/>
    <w:rsid w:val="00F0286D"/>
    <w:rsid w:val="00F0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5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2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067F0"/>
    <w:pPr>
      <w:ind w:left="720"/>
      <w:contextualSpacing/>
    </w:pPr>
  </w:style>
  <w:style w:type="table" w:styleId="a6">
    <w:name w:val="Table Grid"/>
    <w:basedOn w:val="a1"/>
    <w:uiPriority w:val="59"/>
    <w:rsid w:val="009028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67D1FA9-7AAE-4C03-A1BF-6F376F66927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EC8449F7-3AAA-4B47-BCEF-444941FEE3AC}">
      <dgm:prSet/>
      <dgm:spPr>
        <a:solidFill>
          <a:schemeClr val="bg1">
            <a:lumMod val="75000"/>
          </a:schemeClr>
        </a:solidFill>
        <a:ln w="6350"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u-RU" b="1" baseline="0" smtClean="0">
              <a:solidFill>
                <a:srgbClr val="A50021"/>
              </a:solidFill>
              <a:latin typeface="Arial"/>
            </a:rPr>
            <a:t>Анализатор</a:t>
          </a:r>
          <a:endParaRPr lang="ru-RU" smtClean="0"/>
        </a:p>
      </dgm:t>
    </dgm:pt>
    <dgm:pt modelId="{FE0D1E95-C5AE-4ACD-8548-E2104D15C287}" type="parTrans" cxnId="{77E8725E-DCF9-4CC1-A133-74A79D7ADDCB}">
      <dgm:prSet/>
      <dgm:spPr/>
      <dgm:t>
        <a:bodyPr/>
        <a:lstStyle/>
        <a:p>
          <a:pPr algn="ctr"/>
          <a:endParaRPr lang="ru-RU"/>
        </a:p>
      </dgm:t>
    </dgm:pt>
    <dgm:pt modelId="{54D16A9B-367A-4A0B-831A-F7059FB5030F}" type="sibTrans" cxnId="{77E8725E-DCF9-4CC1-A133-74A79D7ADDCB}">
      <dgm:prSet/>
      <dgm:spPr/>
      <dgm:t>
        <a:bodyPr/>
        <a:lstStyle/>
        <a:p>
          <a:pPr algn="ctr"/>
          <a:endParaRPr lang="ru-RU"/>
        </a:p>
      </dgm:t>
    </dgm:pt>
    <dgm:pt modelId="{1673E0BC-D3DA-413E-B2C7-5BCD3D4F20EC}">
      <dgm:prSet/>
      <dgm:spPr>
        <a:solidFill>
          <a:schemeClr val="bg1">
            <a:lumMod val="75000"/>
          </a:schemeClr>
        </a:solidFill>
        <a:ln w="6350">
          <a:solidFill>
            <a:schemeClr val="tx1"/>
          </a:solidFill>
        </a:ln>
      </dgm:spPr>
      <dgm:t>
        <a:bodyPr/>
        <a:lstStyle/>
        <a:p>
          <a:pPr marR="0" algn="ctr" rtl="0"/>
          <a:endParaRPr lang="ru-RU" smtClean="0"/>
        </a:p>
      </dgm:t>
    </dgm:pt>
    <dgm:pt modelId="{B65D5B58-2B57-4FBA-9DE3-B5FCB28C3DAF}" type="parTrans" cxnId="{DF9711AC-A903-4947-B620-3E473FB1449B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ru-RU"/>
        </a:p>
      </dgm:t>
    </dgm:pt>
    <dgm:pt modelId="{3C6B25B1-4D85-4E0B-B4E9-A9C7609FA497}" type="sibTrans" cxnId="{DF9711AC-A903-4947-B620-3E473FB1449B}">
      <dgm:prSet/>
      <dgm:spPr/>
      <dgm:t>
        <a:bodyPr/>
        <a:lstStyle/>
        <a:p>
          <a:pPr algn="ctr"/>
          <a:endParaRPr lang="ru-RU"/>
        </a:p>
      </dgm:t>
    </dgm:pt>
    <dgm:pt modelId="{74B1D71D-C066-45B5-AAE9-AF5250BBA75E}">
      <dgm:prSet/>
      <dgm:spPr>
        <a:solidFill>
          <a:schemeClr val="bg1">
            <a:lumMod val="75000"/>
          </a:schemeClr>
        </a:solidFill>
        <a:ln w="6350">
          <a:solidFill>
            <a:schemeClr val="tx1"/>
          </a:solidFill>
        </a:ln>
      </dgm:spPr>
      <dgm:t>
        <a:bodyPr/>
        <a:lstStyle/>
        <a:p>
          <a:pPr marR="0" algn="ctr" rtl="0"/>
          <a:endParaRPr lang="ru-RU" smtClean="0"/>
        </a:p>
      </dgm:t>
    </dgm:pt>
    <dgm:pt modelId="{4DDAAB55-4EE8-4249-8342-E0B0822A9106}" type="parTrans" cxnId="{148BE87A-96D9-45AC-A514-505FB1923F95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ru-RU"/>
        </a:p>
      </dgm:t>
    </dgm:pt>
    <dgm:pt modelId="{9EA82C01-2028-4D77-82D4-3036E35CF25C}" type="sibTrans" cxnId="{148BE87A-96D9-45AC-A514-505FB1923F95}">
      <dgm:prSet/>
      <dgm:spPr/>
      <dgm:t>
        <a:bodyPr/>
        <a:lstStyle/>
        <a:p>
          <a:pPr algn="ctr"/>
          <a:endParaRPr lang="ru-RU"/>
        </a:p>
      </dgm:t>
    </dgm:pt>
    <dgm:pt modelId="{4CA8D5FF-93EF-4487-914E-42F1A6084B7B}">
      <dgm:prSet/>
      <dgm:spPr>
        <a:solidFill>
          <a:schemeClr val="bg1">
            <a:lumMod val="75000"/>
          </a:schemeClr>
        </a:solidFill>
        <a:ln w="6350">
          <a:solidFill>
            <a:schemeClr val="tx1"/>
          </a:solidFill>
        </a:ln>
      </dgm:spPr>
      <dgm:t>
        <a:bodyPr/>
        <a:lstStyle/>
        <a:p>
          <a:pPr marR="0" algn="ctr" rtl="0"/>
          <a:endParaRPr lang="ru-RU" smtClean="0"/>
        </a:p>
      </dgm:t>
    </dgm:pt>
    <dgm:pt modelId="{7C1CBCB6-6CDA-4B85-AB9C-09B1B94EDDEC}" type="parTrans" cxnId="{0404FC16-D8B9-497F-8E24-03D533929ED0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ru-RU"/>
        </a:p>
      </dgm:t>
    </dgm:pt>
    <dgm:pt modelId="{88AC6E24-F1E6-4D2B-BB31-516E93B6350A}" type="sibTrans" cxnId="{0404FC16-D8B9-497F-8E24-03D533929ED0}">
      <dgm:prSet/>
      <dgm:spPr/>
      <dgm:t>
        <a:bodyPr/>
        <a:lstStyle/>
        <a:p>
          <a:pPr algn="ctr"/>
          <a:endParaRPr lang="ru-RU"/>
        </a:p>
      </dgm:t>
    </dgm:pt>
    <dgm:pt modelId="{B82D9130-4261-4A82-BB5A-EFBE9DF11843}">
      <dgm:prSet/>
      <dgm:spPr>
        <a:solidFill>
          <a:schemeClr val="bg1">
            <a:lumMod val="75000"/>
          </a:schemeClr>
        </a:solidFill>
        <a:ln w="6350">
          <a:solidFill>
            <a:schemeClr val="tx1"/>
          </a:solidFill>
        </a:ln>
      </dgm:spPr>
      <dgm:t>
        <a:bodyPr/>
        <a:lstStyle/>
        <a:p>
          <a:pPr marR="0" algn="ctr" rtl="0"/>
          <a:endParaRPr lang="ru-RU" smtClean="0"/>
        </a:p>
      </dgm:t>
    </dgm:pt>
    <dgm:pt modelId="{860347C3-DC17-4920-9F9A-EF3933F65E41}" type="parTrans" cxnId="{E746C128-9BDF-44E2-B2E3-8AD145AB8000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ru-RU"/>
        </a:p>
      </dgm:t>
    </dgm:pt>
    <dgm:pt modelId="{A10D95EA-77FC-4F86-8318-6AECF59262FE}" type="sibTrans" cxnId="{E746C128-9BDF-44E2-B2E3-8AD145AB8000}">
      <dgm:prSet/>
      <dgm:spPr/>
      <dgm:t>
        <a:bodyPr/>
        <a:lstStyle/>
        <a:p>
          <a:pPr algn="ctr"/>
          <a:endParaRPr lang="ru-RU"/>
        </a:p>
      </dgm:t>
    </dgm:pt>
    <dgm:pt modelId="{C69457AF-30F8-4C4A-87D7-2599563EE195}">
      <dgm:prSet/>
      <dgm:spPr>
        <a:solidFill>
          <a:schemeClr val="bg1">
            <a:lumMod val="75000"/>
          </a:schemeClr>
        </a:solidFill>
        <a:ln w="9525">
          <a:solidFill>
            <a:schemeClr val="tx1"/>
          </a:solidFill>
        </a:ln>
      </dgm:spPr>
      <dgm:t>
        <a:bodyPr/>
        <a:lstStyle/>
        <a:p>
          <a:pPr marR="0" algn="ctr" rtl="0"/>
          <a:endParaRPr lang="ru-RU" smtClean="0"/>
        </a:p>
      </dgm:t>
    </dgm:pt>
    <dgm:pt modelId="{3B72E3AB-9EF8-43E0-95C4-8FB696A642A6}" type="parTrans" cxnId="{37E8334F-F8E4-4CD0-B2EC-A2898926F52E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ru-RU"/>
        </a:p>
      </dgm:t>
    </dgm:pt>
    <dgm:pt modelId="{43653F20-B515-4563-91BF-6309A9B852EF}" type="sibTrans" cxnId="{37E8334F-F8E4-4CD0-B2EC-A2898926F52E}">
      <dgm:prSet/>
      <dgm:spPr/>
      <dgm:t>
        <a:bodyPr/>
        <a:lstStyle/>
        <a:p>
          <a:pPr algn="ctr"/>
          <a:endParaRPr lang="ru-RU"/>
        </a:p>
      </dgm:t>
    </dgm:pt>
    <dgm:pt modelId="{DAA5E2DB-724E-4438-A9A5-B4337BB26BC5}">
      <dgm:prSet/>
      <dgm:spPr>
        <a:solidFill>
          <a:schemeClr val="bg1">
            <a:lumMod val="75000"/>
          </a:schemeClr>
        </a:solidFill>
        <a:ln w="6350">
          <a:solidFill>
            <a:schemeClr val="tx1"/>
          </a:solidFill>
        </a:ln>
      </dgm:spPr>
      <dgm:t>
        <a:bodyPr/>
        <a:lstStyle/>
        <a:p>
          <a:pPr marR="0" algn="ctr" rtl="0"/>
          <a:endParaRPr lang="ru-RU" smtClean="0"/>
        </a:p>
      </dgm:t>
    </dgm:pt>
    <dgm:pt modelId="{5AC3F69A-A0FD-42B2-9B3F-6F206B9FA852}" type="parTrans" cxnId="{A61AEB91-5E7D-4C36-B900-175C9A605A19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ru-RU"/>
        </a:p>
      </dgm:t>
    </dgm:pt>
    <dgm:pt modelId="{03EC93C0-6D84-4BEF-A5C3-F58B399E1F6A}" type="sibTrans" cxnId="{A61AEB91-5E7D-4C36-B900-175C9A605A19}">
      <dgm:prSet/>
      <dgm:spPr/>
      <dgm:t>
        <a:bodyPr/>
        <a:lstStyle/>
        <a:p>
          <a:pPr algn="ctr"/>
          <a:endParaRPr lang="ru-RU"/>
        </a:p>
      </dgm:t>
    </dgm:pt>
    <dgm:pt modelId="{ED9AF13B-D551-420E-9EBF-A25F1D090D34}" type="pres">
      <dgm:prSet presAssocID="{D67D1FA9-7AAE-4C03-A1BF-6F376F66927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94D02DF4-9316-4E10-BF34-F4B1A6A30D10}" type="pres">
      <dgm:prSet presAssocID="{EC8449F7-3AAA-4B47-BCEF-444941FEE3AC}" presName="hierRoot1" presStyleCnt="0">
        <dgm:presLayoutVars>
          <dgm:hierBranch/>
        </dgm:presLayoutVars>
      </dgm:prSet>
      <dgm:spPr/>
    </dgm:pt>
    <dgm:pt modelId="{AF84A7A1-9E62-4851-B855-E1890DE37A4E}" type="pres">
      <dgm:prSet presAssocID="{EC8449F7-3AAA-4B47-BCEF-444941FEE3AC}" presName="rootComposite1" presStyleCnt="0"/>
      <dgm:spPr/>
    </dgm:pt>
    <dgm:pt modelId="{7323E11B-3D61-41BC-B152-DD077F79FE00}" type="pres">
      <dgm:prSet presAssocID="{EC8449F7-3AAA-4B47-BCEF-444941FEE3A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2447AB5-D2F2-432C-B010-835C4E0AAF89}" type="pres">
      <dgm:prSet presAssocID="{EC8449F7-3AAA-4B47-BCEF-444941FEE3A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EFF05EC7-3CDE-432D-B330-C121EEB3C182}" type="pres">
      <dgm:prSet presAssocID="{EC8449F7-3AAA-4B47-BCEF-444941FEE3AC}" presName="hierChild2" presStyleCnt="0"/>
      <dgm:spPr/>
    </dgm:pt>
    <dgm:pt modelId="{6BECC19D-9A23-4D16-8B93-580BFAC933D9}" type="pres">
      <dgm:prSet presAssocID="{B65D5B58-2B57-4FBA-9DE3-B5FCB28C3DAF}" presName="Name35" presStyleLbl="parChTrans1D2" presStyleIdx="0" presStyleCnt="3"/>
      <dgm:spPr/>
      <dgm:t>
        <a:bodyPr/>
        <a:lstStyle/>
        <a:p>
          <a:endParaRPr lang="ru-RU"/>
        </a:p>
      </dgm:t>
    </dgm:pt>
    <dgm:pt modelId="{182FB98D-27FD-4A6B-8051-942BE8C166E8}" type="pres">
      <dgm:prSet presAssocID="{1673E0BC-D3DA-413E-B2C7-5BCD3D4F20EC}" presName="hierRoot2" presStyleCnt="0">
        <dgm:presLayoutVars>
          <dgm:hierBranch/>
        </dgm:presLayoutVars>
      </dgm:prSet>
      <dgm:spPr/>
    </dgm:pt>
    <dgm:pt modelId="{FE09F4B4-23B9-44A5-A04E-9686D2C2C0D1}" type="pres">
      <dgm:prSet presAssocID="{1673E0BC-D3DA-413E-B2C7-5BCD3D4F20EC}" presName="rootComposite" presStyleCnt="0"/>
      <dgm:spPr/>
    </dgm:pt>
    <dgm:pt modelId="{8E951716-1C6A-4982-BE47-3E4BD191C042}" type="pres">
      <dgm:prSet presAssocID="{1673E0BC-D3DA-413E-B2C7-5BCD3D4F20EC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E69CFE9-EA67-4586-A44F-AF2CD8764C5A}" type="pres">
      <dgm:prSet presAssocID="{1673E0BC-D3DA-413E-B2C7-5BCD3D4F20EC}" presName="rootConnector" presStyleLbl="node2" presStyleIdx="0" presStyleCnt="3"/>
      <dgm:spPr/>
      <dgm:t>
        <a:bodyPr/>
        <a:lstStyle/>
        <a:p>
          <a:endParaRPr lang="ru-RU"/>
        </a:p>
      </dgm:t>
    </dgm:pt>
    <dgm:pt modelId="{43AD732A-58FE-49F1-8C48-C7F74C2A8B36}" type="pres">
      <dgm:prSet presAssocID="{1673E0BC-D3DA-413E-B2C7-5BCD3D4F20EC}" presName="hierChild4" presStyleCnt="0"/>
      <dgm:spPr/>
    </dgm:pt>
    <dgm:pt modelId="{3CC93C18-A44F-4D0B-BADC-C1C4CC37347F}" type="pres">
      <dgm:prSet presAssocID="{4DDAAB55-4EE8-4249-8342-E0B0822A9106}" presName="Name35" presStyleLbl="parChTrans1D3" presStyleIdx="0" presStyleCnt="3"/>
      <dgm:spPr/>
      <dgm:t>
        <a:bodyPr/>
        <a:lstStyle/>
        <a:p>
          <a:endParaRPr lang="ru-RU"/>
        </a:p>
      </dgm:t>
    </dgm:pt>
    <dgm:pt modelId="{18ED7109-3FD9-432F-B699-A5B7320A2C9A}" type="pres">
      <dgm:prSet presAssocID="{74B1D71D-C066-45B5-AAE9-AF5250BBA75E}" presName="hierRoot2" presStyleCnt="0">
        <dgm:presLayoutVars>
          <dgm:hierBranch val="r"/>
        </dgm:presLayoutVars>
      </dgm:prSet>
      <dgm:spPr/>
    </dgm:pt>
    <dgm:pt modelId="{2DBFFC22-C734-41E8-99EE-EE57973EDD56}" type="pres">
      <dgm:prSet presAssocID="{74B1D71D-C066-45B5-AAE9-AF5250BBA75E}" presName="rootComposite" presStyleCnt="0"/>
      <dgm:spPr/>
    </dgm:pt>
    <dgm:pt modelId="{0E2935DF-2548-468B-B898-B9C444A230C7}" type="pres">
      <dgm:prSet presAssocID="{74B1D71D-C066-45B5-AAE9-AF5250BBA75E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ADF768F-AC17-4EE9-A1F4-909EE24D716F}" type="pres">
      <dgm:prSet presAssocID="{74B1D71D-C066-45B5-AAE9-AF5250BBA75E}" presName="rootConnector" presStyleLbl="node3" presStyleIdx="0" presStyleCnt="3"/>
      <dgm:spPr/>
      <dgm:t>
        <a:bodyPr/>
        <a:lstStyle/>
        <a:p>
          <a:endParaRPr lang="ru-RU"/>
        </a:p>
      </dgm:t>
    </dgm:pt>
    <dgm:pt modelId="{8B8DBF43-1061-4D38-947C-1B04C516CE98}" type="pres">
      <dgm:prSet presAssocID="{74B1D71D-C066-45B5-AAE9-AF5250BBA75E}" presName="hierChild4" presStyleCnt="0"/>
      <dgm:spPr/>
    </dgm:pt>
    <dgm:pt modelId="{EDF2C268-0390-48C4-B481-6E40EAAB49BF}" type="pres">
      <dgm:prSet presAssocID="{74B1D71D-C066-45B5-AAE9-AF5250BBA75E}" presName="hierChild5" presStyleCnt="0"/>
      <dgm:spPr/>
    </dgm:pt>
    <dgm:pt modelId="{4EB75437-E81E-4E8D-8267-2A10B514C9C8}" type="pres">
      <dgm:prSet presAssocID="{1673E0BC-D3DA-413E-B2C7-5BCD3D4F20EC}" presName="hierChild5" presStyleCnt="0"/>
      <dgm:spPr/>
    </dgm:pt>
    <dgm:pt modelId="{0A7859EC-9962-47B8-9E5E-6DBD305F54E5}" type="pres">
      <dgm:prSet presAssocID="{7C1CBCB6-6CDA-4B85-AB9C-09B1B94EDDEC}" presName="Name35" presStyleLbl="parChTrans1D2" presStyleIdx="1" presStyleCnt="3"/>
      <dgm:spPr/>
      <dgm:t>
        <a:bodyPr/>
        <a:lstStyle/>
        <a:p>
          <a:endParaRPr lang="ru-RU"/>
        </a:p>
      </dgm:t>
    </dgm:pt>
    <dgm:pt modelId="{6E8515CF-1C1D-47D0-ABE5-37028733C6C1}" type="pres">
      <dgm:prSet presAssocID="{4CA8D5FF-93EF-4487-914E-42F1A6084B7B}" presName="hierRoot2" presStyleCnt="0">
        <dgm:presLayoutVars>
          <dgm:hierBranch/>
        </dgm:presLayoutVars>
      </dgm:prSet>
      <dgm:spPr/>
    </dgm:pt>
    <dgm:pt modelId="{27B3875B-2772-4461-AB79-88F891CFFC4F}" type="pres">
      <dgm:prSet presAssocID="{4CA8D5FF-93EF-4487-914E-42F1A6084B7B}" presName="rootComposite" presStyleCnt="0"/>
      <dgm:spPr/>
    </dgm:pt>
    <dgm:pt modelId="{9FEE5933-FBB9-4035-8C39-DEA089777D02}" type="pres">
      <dgm:prSet presAssocID="{4CA8D5FF-93EF-4487-914E-42F1A6084B7B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CB0037-90E3-48E8-A3D0-1924AC692B9B}" type="pres">
      <dgm:prSet presAssocID="{4CA8D5FF-93EF-4487-914E-42F1A6084B7B}" presName="rootConnector" presStyleLbl="node2" presStyleIdx="1" presStyleCnt="3"/>
      <dgm:spPr/>
      <dgm:t>
        <a:bodyPr/>
        <a:lstStyle/>
        <a:p>
          <a:endParaRPr lang="ru-RU"/>
        </a:p>
      </dgm:t>
    </dgm:pt>
    <dgm:pt modelId="{0E978AA5-0AC4-4A74-9B4A-3605BD4A3058}" type="pres">
      <dgm:prSet presAssocID="{4CA8D5FF-93EF-4487-914E-42F1A6084B7B}" presName="hierChild4" presStyleCnt="0"/>
      <dgm:spPr/>
    </dgm:pt>
    <dgm:pt modelId="{2797F1FA-A7DB-4D11-891C-C62E09B271C7}" type="pres">
      <dgm:prSet presAssocID="{860347C3-DC17-4920-9F9A-EF3933F65E41}" presName="Name35" presStyleLbl="parChTrans1D3" presStyleIdx="1" presStyleCnt="3"/>
      <dgm:spPr/>
      <dgm:t>
        <a:bodyPr/>
        <a:lstStyle/>
        <a:p>
          <a:endParaRPr lang="ru-RU"/>
        </a:p>
      </dgm:t>
    </dgm:pt>
    <dgm:pt modelId="{5DCE1393-7C11-48C8-B521-ECAA09A42DB8}" type="pres">
      <dgm:prSet presAssocID="{B82D9130-4261-4A82-BB5A-EFBE9DF11843}" presName="hierRoot2" presStyleCnt="0">
        <dgm:presLayoutVars>
          <dgm:hierBranch val="r"/>
        </dgm:presLayoutVars>
      </dgm:prSet>
      <dgm:spPr/>
    </dgm:pt>
    <dgm:pt modelId="{B25ED554-9634-4BA2-BFFD-0503271B2FBD}" type="pres">
      <dgm:prSet presAssocID="{B82D9130-4261-4A82-BB5A-EFBE9DF11843}" presName="rootComposite" presStyleCnt="0"/>
      <dgm:spPr/>
    </dgm:pt>
    <dgm:pt modelId="{4D257C9A-6D0C-45CF-90DD-17D83E4E2F64}" type="pres">
      <dgm:prSet presAssocID="{B82D9130-4261-4A82-BB5A-EFBE9DF11843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2181B4B-668B-4DAE-9E20-43710AE82C87}" type="pres">
      <dgm:prSet presAssocID="{B82D9130-4261-4A82-BB5A-EFBE9DF11843}" presName="rootConnector" presStyleLbl="node3" presStyleIdx="1" presStyleCnt="3"/>
      <dgm:spPr/>
      <dgm:t>
        <a:bodyPr/>
        <a:lstStyle/>
        <a:p>
          <a:endParaRPr lang="ru-RU"/>
        </a:p>
      </dgm:t>
    </dgm:pt>
    <dgm:pt modelId="{23E8E08C-2410-449A-9BB0-6CC2498DD784}" type="pres">
      <dgm:prSet presAssocID="{B82D9130-4261-4A82-BB5A-EFBE9DF11843}" presName="hierChild4" presStyleCnt="0"/>
      <dgm:spPr/>
    </dgm:pt>
    <dgm:pt modelId="{021825AF-9E12-47F9-AFB1-FAF5C11FEA44}" type="pres">
      <dgm:prSet presAssocID="{B82D9130-4261-4A82-BB5A-EFBE9DF11843}" presName="hierChild5" presStyleCnt="0"/>
      <dgm:spPr/>
    </dgm:pt>
    <dgm:pt modelId="{C26CEA41-23AE-436C-A11E-D9B4FE9B33D4}" type="pres">
      <dgm:prSet presAssocID="{4CA8D5FF-93EF-4487-914E-42F1A6084B7B}" presName="hierChild5" presStyleCnt="0"/>
      <dgm:spPr/>
    </dgm:pt>
    <dgm:pt modelId="{8871EEAD-0485-46AB-AA80-95B1DB5B198F}" type="pres">
      <dgm:prSet presAssocID="{3B72E3AB-9EF8-43E0-95C4-8FB696A642A6}" presName="Name35" presStyleLbl="parChTrans1D2" presStyleIdx="2" presStyleCnt="3"/>
      <dgm:spPr/>
      <dgm:t>
        <a:bodyPr/>
        <a:lstStyle/>
        <a:p>
          <a:endParaRPr lang="ru-RU"/>
        </a:p>
      </dgm:t>
    </dgm:pt>
    <dgm:pt modelId="{FEDF1E87-70CC-4EC6-BB41-001B58E4CD3F}" type="pres">
      <dgm:prSet presAssocID="{C69457AF-30F8-4C4A-87D7-2599563EE195}" presName="hierRoot2" presStyleCnt="0">
        <dgm:presLayoutVars>
          <dgm:hierBranch/>
        </dgm:presLayoutVars>
      </dgm:prSet>
      <dgm:spPr/>
    </dgm:pt>
    <dgm:pt modelId="{960B7A46-8BCA-4864-9AB3-5838FB2ED717}" type="pres">
      <dgm:prSet presAssocID="{C69457AF-30F8-4C4A-87D7-2599563EE195}" presName="rootComposite" presStyleCnt="0"/>
      <dgm:spPr/>
    </dgm:pt>
    <dgm:pt modelId="{B0ACD3AD-7B3D-41FF-9421-BAE8ED41495C}" type="pres">
      <dgm:prSet presAssocID="{C69457AF-30F8-4C4A-87D7-2599563EE195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D04C203-7F0A-44D6-80F7-56D26E60E293}" type="pres">
      <dgm:prSet presAssocID="{C69457AF-30F8-4C4A-87D7-2599563EE195}" presName="rootConnector" presStyleLbl="node2" presStyleIdx="2" presStyleCnt="3"/>
      <dgm:spPr/>
      <dgm:t>
        <a:bodyPr/>
        <a:lstStyle/>
        <a:p>
          <a:endParaRPr lang="ru-RU"/>
        </a:p>
      </dgm:t>
    </dgm:pt>
    <dgm:pt modelId="{E62473DA-6609-43C9-953C-D69091EF0213}" type="pres">
      <dgm:prSet presAssocID="{C69457AF-30F8-4C4A-87D7-2599563EE195}" presName="hierChild4" presStyleCnt="0"/>
      <dgm:spPr/>
    </dgm:pt>
    <dgm:pt modelId="{C43BD090-5F46-4DF8-9FC7-E59B0B42E9C3}" type="pres">
      <dgm:prSet presAssocID="{5AC3F69A-A0FD-42B2-9B3F-6F206B9FA852}" presName="Name35" presStyleLbl="parChTrans1D3" presStyleIdx="2" presStyleCnt="3"/>
      <dgm:spPr/>
      <dgm:t>
        <a:bodyPr/>
        <a:lstStyle/>
        <a:p>
          <a:endParaRPr lang="ru-RU"/>
        </a:p>
      </dgm:t>
    </dgm:pt>
    <dgm:pt modelId="{7296EFB5-698E-4805-8D04-2ACC4368D6E0}" type="pres">
      <dgm:prSet presAssocID="{DAA5E2DB-724E-4438-A9A5-B4337BB26BC5}" presName="hierRoot2" presStyleCnt="0">
        <dgm:presLayoutVars>
          <dgm:hierBranch val="r"/>
        </dgm:presLayoutVars>
      </dgm:prSet>
      <dgm:spPr/>
    </dgm:pt>
    <dgm:pt modelId="{402C7200-0B67-4B20-8ECA-8BC4D18C138A}" type="pres">
      <dgm:prSet presAssocID="{DAA5E2DB-724E-4438-A9A5-B4337BB26BC5}" presName="rootComposite" presStyleCnt="0"/>
      <dgm:spPr/>
    </dgm:pt>
    <dgm:pt modelId="{61414A04-55E0-45E7-82FE-E97B88CF370A}" type="pres">
      <dgm:prSet presAssocID="{DAA5E2DB-724E-4438-A9A5-B4337BB26BC5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8CA6C40-EFEB-46C8-9541-481FF6B1CA2F}" type="pres">
      <dgm:prSet presAssocID="{DAA5E2DB-724E-4438-A9A5-B4337BB26BC5}" presName="rootConnector" presStyleLbl="node3" presStyleIdx="2" presStyleCnt="3"/>
      <dgm:spPr/>
      <dgm:t>
        <a:bodyPr/>
        <a:lstStyle/>
        <a:p>
          <a:endParaRPr lang="ru-RU"/>
        </a:p>
      </dgm:t>
    </dgm:pt>
    <dgm:pt modelId="{533ABE8C-B316-4C32-AD17-B29617F175BB}" type="pres">
      <dgm:prSet presAssocID="{DAA5E2DB-724E-4438-A9A5-B4337BB26BC5}" presName="hierChild4" presStyleCnt="0"/>
      <dgm:spPr/>
    </dgm:pt>
    <dgm:pt modelId="{206E7059-3A8A-47B9-9CFB-FC215264CEA6}" type="pres">
      <dgm:prSet presAssocID="{DAA5E2DB-724E-4438-A9A5-B4337BB26BC5}" presName="hierChild5" presStyleCnt="0"/>
      <dgm:spPr/>
    </dgm:pt>
    <dgm:pt modelId="{073CF64C-02DE-4B76-9153-B81C2DA9058A}" type="pres">
      <dgm:prSet presAssocID="{C69457AF-30F8-4C4A-87D7-2599563EE195}" presName="hierChild5" presStyleCnt="0"/>
      <dgm:spPr/>
    </dgm:pt>
    <dgm:pt modelId="{41CB7629-0A8E-4871-8C92-0511ECABFAD7}" type="pres">
      <dgm:prSet presAssocID="{EC8449F7-3AAA-4B47-BCEF-444941FEE3AC}" presName="hierChild3" presStyleCnt="0"/>
      <dgm:spPr/>
    </dgm:pt>
  </dgm:ptLst>
  <dgm:cxnLst>
    <dgm:cxn modelId="{64FAAAC6-92FD-4091-9B32-205C4FAF4C2A}" type="presOf" srcId="{4DDAAB55-4EE8-4249-8342-E0B0822A9106}" destId="{3CC93C18-A44F-4D0B-BADC-C1C4CC37347F}" srcOrd="0" destOrd="0" presId="urn:microsoft.com/office/officeart/2005/8/layout/orgChart1"/>
    <dgm:cxn modelId="{663360EE-D52F-46F3-9300-DC8C4FC248E1}" type="presOf" srcId="{EC8449F7-3AAA-4B47-BCEF-444941FEE3AC}" destId="{7323E11B-3D61-41BC-B152-DD077F79FE00}" srcOrd="0" destOrd="0" presId="urn:microsoft.com/office/officeart/2005/8/layout/orgChart1"/>
    <dgm:cxn modelId="{F38B6D3D-F497-4023-B341-E428E88F461A}" type="presOf" srcId="{3B72E3AB-9EF8-43E0-95C4-8FB696A642A6}" destId="{8871EEAD-0485-46AB-AA80-95B1DB5B198F}" srcOrd="0" destOrd="0" presId="urn:microsoft.com/office/officeart/2005/8/layout/orgChart1"/>
    <dgm:cxn modelId="{CA8C164F-13A7-4B6D-B758-DD3968386C41}" type="presOf" srcId="{5AC3F69A-A0FD-42B2-9B3F-6F206B9FA852}" destId="{C43BD090-5F46-4DF8-9FC7-E59B0B42E9C3}" srcOrd="0" destOrd="0" presId="urn:microsoft.com/office/officeart/2005/8/layout/orgChart1"/>
    <dgm:cxn modelId="{8F81A3ED-8604-4072-8CA9-5CF64D11F7B7}" type="presOf" srcId="{B82D9130-4261-4A82-BB5A-EFBE9DF11843}" destId="{A2181B4B-668B-4DAE-9E20-43710AE82C87}" srcOrd="1" destOrd="0" presId="urn:microsoft.com/office/officeart/2005/8/layout/orgChart1"/>
    <dgm:cxn modelId="{1C63E630-6A50-4A80-8C2B-6E4DF0719728}" type="presOf" srcId="{74B1D71D-C066-45B5-AAE9-AF5250BBA75E}" destId="{0E2935DF-2548-468B-B898-B9C444A230C7}" srcOrd="0" destOrd="0" presId="urn:microsoft.com/office/officeart/2005/8/layout/orgChart1"/>
    <dgm:cxn modelId="{5BB9A975-859A-4733-9FBD-7CD689AB67B6}" type="presOf" srcId="{7C1CBCB6-6CDA-4B85-AB9C-09B1B94EDDEC}" destId="{0A7859EC-9962-47B8-9E5E-6DBD305F54E5}" srcOrd="0" destOrd="0" presId="urn:microsoft.com/office/officeart/2005/8/layout/orgChart1"/>
    <dgm:cxn modelId="{2D5BDC80-BDC1-482B-BA59-298700E7D5D6}" type="presOf" srcId="{EC8449F7-3AAA-4B47-BCEF-444941FEE3AC}" destId="{32447AB5-D2F2-432C-B010-835C4E0AAF89}" srcOrd="1" destOrd="0" presId="urn:microsoft.com/office/officeart/2005/8/layout/orgChart1"/>
    <dgm:cxn modelId="{33E9CE0F-3C36-45E6-AE55-1AD03E541489}" type="presOf" srcId="{860347C3-DC17-4920-9F9A-EF3933F65E41}" destId="{2797F1FA-A7DB-4D11-891C-C62E09B271C7}" srcOrd="0" destOrd="0" presId="urn:microsoft.com/office/officeart/2005/8/layout/orgChart1"/>
    <dgm:cxn modelId="{0404FC16-D8B9-497F-8E24-03D533929ED0}" srcId="{EC8449F7-3AAA-4B47-BCEF-444941FEE3AC}" destId="{4CA8D5FF-93EF-4487-914E-42F1A6084B7B}" srcOrd="1" destOrd="0" parTransId="{7C1CBCB6-6CDA-4B85-AB9C-09B1B94EDDEC}" sibTransId="{88AC6E24-F1E6-4D2B-BB31-516E93B6350A}"/>
    <dgm:cxn modelId="{E84E991B-C7B4-41E1-96C6-26F15D52179D}" type="presOf" srcId="{74B1D71D-C066-45B5-AAE9-AF5250BBA75E}" destId="{9ADF768F-AC17-4EE9-A1F4-909EE24D716F}" srcOrd="1" destOrd="0" presId="urn:microsoft.com/office/officeart/2005/8/layout/orgChart1"/>
    <dgm:cxn modelId="{C070A729-90AB-4405-9A1B-E79E18844A7F}" type="presOf" srcId="{1673E0BC-D3DA-413E-B2C7-5BCD3D4F20EC}" destId="{8E951716-1C6A-4982-BE47-3E4BD191C042}" srcOrd="0" destOrd="0" presId="urn:microsoft.com/office/officeart/2005/8/layout/orgChart1"/>
    <dgm:cxn modelId="{4946A3C3-F926-4281-A0A9-E7850749DAEA}" type="presOf" srcId="{4CA8D5FF-93EF-4487-914E-42F1A6084B7B}" destId="{F5CB0037-90E3-48E8-A3D0-1924AC692B9B}" srcOrd="1" destOrd="0" presId="urn:microsoft.com/office/officeart/2005/8/layout/orgChart1"/>
    <dgm:cxn modelId="{F07D8814-3368-45B0-B9CA-6BBF78D2C929}" type="presOf" srcId="{1673E0BC-D3DA-413E-B2C7-5BCD3D4F20EC}" destId="{8E69CFE9-EA67-4586-A44F-AF2CD8764C5A}" srcOrd="1" destOrd="0" presId="urn:microsoft.com/office/officeart/2005/8/layout/orgChart1"/>
    <dgm:cxn modelId="{6447F1E9-938C-4159-9DE4-2CA8644144C5}" type="presOf" srcId="{C69457AF-30F8-4C4A-87D7-2599563EE195}" destId="{AD04C203-7F0A-44D6-80F7-56D26E60E293}" srcOrd="1" destOrd="0" presId="urn:microsoft.com/office/officeart/2005/8/layout/orgChart1"/>
    <dgm:cxn modelId="{37E8334F-F8E4-4CD0-B2EC-A2898926F52E}" srcId="{EC8449F7-3AAA-4B47-BCEF-444941FEE3AC}" destId="{C69457AF-30F8-4C4A-87D7-2599563EE195}" srcOrd="2" destOrd="0" parTransId="{3B72E3AB-9EF8-43E0-95C4-8FB696A642A6}" sibTransId="{43653F20-B515-4563-91BF-6309A9B852EF}"/>
    <dgm:cxn modelId="{77E8725E-DCF9-4CC1-A133-74A79D7ADDCB}" srcId="{D67D1FA9-7AAE-4C03-A1BF-6F376F669272}" destId="{EC8449F7-3AAA-4B47-BCEF-444941FEE3AC}" srcOrd="0" destOrd="0" parTransId="{FE0D1E95-C5AE-4ACD-8548-E2104D15C287}" sibTransId="{54D16A9B-367A-4A0B-831A-F7059FB5030F}"/>
    <dgm:cxn modelId="{14C718F7-0F3C-4B10-8E8A-754F7A3AE7DB}" type="presOf" srcId="{B65D5B58-2B57-4FBA-9DE3-B5FCB28C3DAF}" destId="{6BECC19D-9A23-4D16-8B93-580BFAC933D9}" srcOrd="0" destOrd="0" presId="urn:microsoft.com/office/officeart/2005/8/layout/orgChart1"/>
    <dgm:cxn modelId="{0FE55CDE-6CF7-421F-818C-4C48794B477E}" type="presOf" srcId="{4CA8D5FF-93EF-4487-914E-42F1A6084B7B}" destId="{9FEE5933-FBB9-4035-8C39-DEA089777D02}" srcOrd="0" destOrd="0" presId="urn:microsoft.com/office/officeart/2005/8/layout/orgChart1"/>
    <dgm:cxn modelId="{A61AEB91-5E7D-4C36-B900-175C9A605A19}" srcId="{C69457AF-30F8-4C4A-87D7-2599563EE195}" destId="{DAA5E2DB-724E-4438-A9A5-B4337BB26BC5}" srcOrd="0" destOrd="0" parTransId="{5AC3F69A-A0FD-42B2-9B3F-6F206B9FA852}" sibTransId="{03EC93C0-6D84-4BEF-A5C3-F58B399E1F6A}"/>
    <dgm:cxn modelId="{DF9711AC-A903-4947-B620-3E473FB1449B}" srcId="{EC8449F7-3AAA-4B47-BCEF-444941FEE3AC}" destId="{1673E0BC-D3DA-413E-B2C7-5BCD3D4F20EC}" srcOrd="0" destOrd="0" parTransId="{B65D5B58-2B57-4FBA-9DE3-B5FCB28C3DAF}" sibTransId="{3C6B25B1-4D85-4E0B-B4E9-A9C7609FA497}"/>
    <dgm:cxn modelId="{EB61D59A-7548-4598-89FF-8BA9FB3A9A0F}" type="presOf" srcId="{B82D9130-4261-4A82-BB5A-EFBE9DF11843}" destId="{4D257C9A-6D0C-45CF-90DD-17D83E4E2F64}" srcOrd="0" destOrd="0" presId="urn:microsoft.com/office/officeart/2005/8/layout/orgChart1"/>
    <dgm:cxn modelId="{34045EFA-74C8-4731-BF69-8E6B6AC6B4DA}" type="presOf" srcId="{D67D1FA9-7AAE-4C03-A1BF-6F376F669272}" destId="{ED9AF13B-D551-420E-9EBF-A25F1D090D34}" srcOrd="0" destOrd="0" presId="urn:microsoft.com/office/officeart/2005/8/layout/orgChart1"/>
    <dgm:cxn modelId="{F05508F1-F222-431B-814B-6D4AB5D1CE88}" type="presOf" srcId="{DAA5E2DB-724E-4438-A9A5-B4337BB26BC5}" destId="{61414A04-55E0-45E7-82FE-E97B88CF370A}" srcOrd="0" destOrd="0" presId="urn:microsoft.com/office/officeart/2005/8/layout/orgChart1"/>
    <dgm:cxn modelId="{E746C128-9BDF-44E2-B2E3-8AD145AB8000}" srcId="{4CA8D5FF-93EF-4487-914E-42F1A6084B7B}" destId="{B82D9130-4261-4A82-BB5A-EFBE9DF11843}" srcOrd="0" destOrd="0" parTransId="{860347C3-DC17-4920-9F9A-EF3933F65E41}" sibTransId="{A10D95EA-77FC-4F86-8318-6AECF59262FE}"/>
    <dgm:cxn modelId="{0115B8E2-CCA8-4F14-AEC6-B04CE6996166}" type="presOf" srcId="{DAA5E2DB-724E-4438-A9A5-B4337BB26BC5}" destId="{A8CA6C40-EFEB-46C8-9541-481FF6B1CA2F}" srcOrd="1" destOrd="0" presId="urn:microsoft.com/office/officeart/2005/8/layout/orgChart1"/>
    <dgm:cxn modelId="{B603DEF5-9285-4DAF-AC13-EA4F7E453855}" type="presOf" srcId="{C69457AF-30F8-4C4A-87D7-2599563EE195}" destId="{B0ACD3AD-7B3D-41FF-9421-BAE8ED41495C}" srcOrd="0" destOrd="0" presId="urn:microsoft.com/office/officeart/2005/8/layout/orgChart1"/>
    <dgm:cxn modelId="{148BE87A-96D9-45AC-A514-505FB1923F95}" srcId="{1673E0BC-D3DA-413E-B2C7-5BCD3D4F20EC}" destId="{74B1D71D-C066-45B5-AAE9-AF5250BBA75E}" srcOrd="0" destOrd="0" parTransId="{4DDAAB55-4EE8-4249-8342-E0B0822A9106}" sibTransId="{9EA82C01-2028-4D77-82D4-3036E35CF25C}"/>
    <dgm:cxn modelId="{0B108ADD-AF25-4E3D-A894-1EEC8ACE1AA5}" type="presParOf" srcId="{ED9AF13B-D551-420E-9EBF-A25F1D090D34}" destId="{94D02DF4-9316-4E10-BF34-F4B1A6A30D10}" srcOrd="0" destOrd="0" presId="urn:microsoft.com/office/officeart/2005/8/layout/orgChart1"/>
    <dgm:cxn modelId="{E5096D09-B272-4BCE-ADBF-DE98B4396B36}" type="presParOf" srcId="{94D02DF4-9316-4E10-BF34-F4B1A6A30D10}" destId="{AF84A7A1-9E62-4851-B855-E1890DE37A4E}" srcOrd="0" destOrd="0" presId="urn:microsoft.com/office/officeart/2005/8/layout/orgChart1"/>
    <dgm:cxn modelId="{F4FC1B48-6512-4102-BE95-304882549470}" type="presParOf" srcId="{AF84A7A1-9E62-4851-B855-E1890DE37A4E}" destId="{7323E11B-3D61-41BC-B152-DD077F79FE00}" srcOrd="0" destOrd="0" presId="urn:microsoft.com/office/officeart/2005/8/layout/orgChart1"/>
    <dgm:cxn modelId="{E0F777F3-30B5-459E-82B2-E135E7C5E8B9}" type="presParOf" srcId="{AF84A7A1-9E62-4851-B855-E1890DE37A4E}" destId="{32447AB5-D2F2-432C-B010-835C4E0AAF89}" srcOrd="1" destOrd="0" presId="urn:microsoft.com/office/officeart/2005/8/layout/orgChart1"/>
    <dgm:cxn modelId="{DD4AD6A4-3E6F-41A5-A749-476E79B06667}" type="presParOf" srcId="{94D02DF4-9316-4E10-BF34-F4B1A6A30D10}" destId="{EFF05EC7-3CDE-432D-B330-C121EEB3C182}" srcOrd="1" destOrd="0" presId="urn:microsoft.com/office/officeart/2005/8/layout/orgChart1"/>
    <dgm:cxn modelId="{98395F3F-E787-425A-989F-5CBC9BF61217}" type="presParOf" srcId="{EFF05EC7-3CDE-432D-B330-C121EEB3C182}" destId="{6BECC19D-9A23-4D16-8B93-580BFAC933D9}" srcOrd="0" destOrd="0" presId="urn:microsoft.com/office/officeart/2005/8/layout/orgChart1"/>
    <dgm:cxn modelId="{6DE4794B-91EA-40BA-8A61-E1ECC6EB596D}" type="presParOf" srcId="{EFF05EC7-3CDE-432D-B330-C121EEB3C182}" destId="{182FB98D-27FD-4A6B-8051-942BE8C166E8}" srcOrd="1" destOrd="0" presId="urn:microsoft.com/office/officeart/2005/8/layout/orgChart1"/>
    <dgm:cxn modelId="{4E5D8560-7165-4323-8FEA-583ADB822E89}" type="presParOf" srcId="{182FB98D-27FD-4A6B-8051-942BE8C166E8}" destId="{FE09F4B4-23B9-44A5-A04E-9686D2C2C0D1}" srcOrd="0" destOrd="0" presId="urn:microsoft.com/office/officeart/2005/8/layout/orgChart1"/>
    <dgm:cxn modelId="{F99B246E-EABB-4673-9937-16D33CC8F2AC}" type="presParOf" srcId="{FE09F4B4-23B9-44A5-A04E-9686D2C2C0D1}" destId="{8E951716-1C6A-4982-BE47-3E4BD191C042}" srcOrd="0" destOrd="0" presId="urn:microsoft.com/office/officeart/2005/8/layout/orgChart1"/>
    <dgm:cxn modelId="{4BF1B480-9BEC-44E8-B975-B6AE5A7DAFCE}" type="presParOf" srcId="{FE09F4B4-23B9-44A5-A04E-9686D2C2C0D1}" destId="{8E69CFE9-EA67-4586-A44F-AF2CD8764C5A}" srcOrd="1" destOrd="0" presId="urn:microsoft.com/office/officeart/2005/8/layout/orgChart1"/>
    <dgm:cxn modelId="{E86A150A-042D-4548-8045-913BDF744952}" type="presParOf" srcId="{182FB98D-27FD-4A6B-8051-942BE8C166E8}" destId="{43AD732A-58FE-49F1-8C48-C7F74C2A8B36}" srcOrd="1" destOrd="0" presId="urn:microsoft.com/office/officeart/2005/8/layout/orgChart1"/>
    <dgm:cxn modelId="{829978AF-7785-46AA-9349-120E12BDD360}" type="presParOf" srcId="{43AD732A-58FE-49F1-8C48-C7F74C2A8B36}" destId="{3CC93C18-A44F-4D0B-BADC-C1C4CC37347F}" srcOrd="0" destOrd="0" presId="urn:microsoft.com/office/officeart/2005/8/layout/orgChart1"/>
    <dgm:cxn modelId="{FFBA0781-8191-486B-BDB3-FC7860B59773}" type="presParOf" srcId="{43AD732A-58FE-49F1-8C48-C7F74C2A8B36}" destId="{18ED7109-3FD9-432F-B699-A5B7320A2C9A}" srcOrd="1" destOrd="0" presId="urn:microsoft.com/office/officeart/2005/8/layout/orgChart1"/>
    <dgm:cxn modelId="{0514A4E9-557B-43A5-989B-3B547E9E1162}" type="presParOf" srcId="{18ED7109-3FD9-432F-B699-A5B7320A2C9A}" destId="{2DBFFC22-C734-41E8-99EE-EE57973EDD56}" srcOrd="0" destOrd="0" presId="urn:microsoft.com/office/officeart/2005/8/layout/orgChart1"/>
    <dgm:cxn modelId="{598D1496-2C8B-47C8-9B47-A3D526FA2450}" type="presParOf" srcId="{2DBFFC22-C734-41E8-99EE-EE57973EDD56}" destId="{0E2935DF-2548-468B-B898-B9C444A230C7}" srcOrd="0" destOrd="0" presId="urn:microsoft.com/office/officeart/2005/8/layout/orgChart1"/>
    <dgm:cxn modelId="{2ECC8B08-4E80-4C44-B172-8076F987B408}" type="presParOf" srcId="{2DBFFC22-C734-41E8-99EE-EE57973EDD56}" destId="{9ADF768F-AC17-4EE9-A1F4-909EE24D716F}" srcOrd="1" destOrd="0" presId="urn:microsoft.com/office/officeart/2005/8/layout/orgChart1"/>
    <dgm:cxn modelId="{5CEA277E-2C53-487B-B634-C831B1BFA236}" type="presParOf" srcId="{18ED7109-3FD9-432F-B699-A5B7320A2C9A}" destId="{8B8DBF43-1061-4D38-947C-1B04C516CE98}" srcOrd="1" destOrd="0" presId="urn:microsoft.com/office/officeart/2005/8/layout/orgChart1"/>
    <dgm:cxn modelId="{F6BB5148-DC2A-4C25-9006-471CBD79763B}" type="presParOf" srcId="{18ED7109-3FD9-432F-B699-A5B7320A2C9A}" destId="{EDF2C268-0390-48C4-B481-6E40EAAB49BF}" srcOrd="2" destOrd="0" presId="urn:microsoft.com/office/officeart/2005/8/layout/orgChart1"/>
    <dgm:cxn modelId="{977E4505-8FD2-4C7B-A4D3-290EEA7A1185}" type="presParOf" srcId="{182FB98D-27FD-4A6B-8051-942BE8C166E8}" destId="{4EB75437-E81E-4E8D-8267-2A10B514C9C8}" srcOrd="2" destOrd="0" presId="urn:microsoft.com/office/officeart/2005/8/layout/orgChart1"/>
    <dgm:cxn modelId="{2CA08FED-4894-47B3-AF04-F677EB3C2C72}" type="presParOf" srcId="{EFF05EC7-3CDE-432D-B330-C121EEB3C182}" destId="{0A7859EC-9962-47B8-9E5E-6DBD305F54E5}" srcOrd="2" destOrd="0" presId="urn:microsoft.com/office/officeart/2005/8/layout/orgChart1"/>
    <dgm:cxn modelId="{B2D13854-CA61-49F1-845A-2D8CF4572114}" type="presParOf" srcId="{EFF05EC7-3CDE-432D-B330-C121EEB3C182}" destId="{6E8515CF-1C1D-47D0-ABE5-37028733C6C1}" srcOrd="3" destOrd="0" presId="urn:microsoft.com/office/officeart/2005/8/layout/orgChart1"/>
    <dgm:cxn modelId="{3C39C226-BA6B-4660-92B4-CE78484C89A5}" type="presParOf" srcId="{6E8515CF-1C1D-47D0-ABE5-37028733C6C1}" destId="{27B3875B-2772-4461-AB79-88F891CFFC4F}" srcOrd="0" destOrd="0" presId="urn:microsoft.com/office/officeart/2005/8/layout/orgChart1"/>
    <dgm:cxn modelId="{3567D0C1-551A-41C0-8E90-EE9C77717565}" type="presParOf" srcId="{27B3875B-2772-4461-AB79-88F891CFFC4F}" destId="{9FEE5933-FBB9-4035-8C39-DEA089777D02}" srcOrd="0" destOrd="0" presId="urn:microsoft.com/office/officeart/2005/8/layout/orgChart1"/>
    <dgm:cxn modelId="{AE93C2E5-EAD0-47E7-802B-BA1830B1F8A1}" type="presParOf" srcId="{27B3875B-2772-4461-AB79-88F891CFFC4F}" destId="{F5CB0037-90E3-48E8-A3D0-1924AC692B9B}" srcOrd="1" destOrd="0" presId="urn:microsoft.com/office/officeart/2005/8/layout/orgChart1"/>
    <dgm:cxn modelId="{B7EA60F7-1C9E-443D-8FB6-3CBD522E739C}" type="presParOf" srcId="{6E8515CF-1C1D-47D0-ABE5-37028733C6C1}" destId="{0E978AA5-0AC4-4A74-9B4A-3605BD4A3058}" srcOrd="1" destOrd="0" presId="urn:microsoft.com/office/officeart/2005/8/layout/orgChart1"/>
    <dgm:cxn modelId="{CBA41363-4D70-43A1-A9B9-47FCFDD02E27}" type="presParOf" srcId="{0E978AA5-0AC4-4A74-9B4A-3605BD4A3058}" destId="{2797F1FA-A7DB-4D11-891C-C62E09B271C7}" srcOrd="0" destOrd="0" presId="urn:microsoft.com/office/officeart/2005/8/layout/orgChart1"/>
    <dgm:cxn modelId="{C14D45AE-79CB-46B2-8738-48F493E0970F}" type="presParOf" srcId="{0E978AA5-0AC4-4A74-9B4A-3605BD4A3058}" destId="{5DCE1393-7C11-48C8-B521-ECAA09A42DB8}" srcOrd="1" destOrd="0" presId="urn:microsoft.com/office/officeart/2005/8/layout/orgChart1"/>
    <dgm:cxn modelId="{DB5370AD-46E1-4A03-B512-68E5927B83FA}" type="presParOf" srcId="{5DCE1393-7C11-48C8-B521-ECAA09A42DB8}" destId="{B25ED554-9634-4BA2-BFFD-0503271B2FBD}" srcOrd="0" destOrd="0" presId="urn:microsoft.com/office/officeart/2005/8/layout/orgChart1"/>
    <dgm:cxn modelId="{28209C61-E72D-4EEC-933F-F6F2D6677333}" type="presParOf" srcId="{B25ED554-9634-4BA2-BFFD-0503271B2FBD}" destId="{4D257C9A-6D0C-45CF-90DD-17D83E4E2F64}" srcOrd="0" destOrd="0" presId="urn:microsoft.com/office/officeart/2005/8/layout/orgChart1"/>
    <dgm:cxn modelId="{F8CEDA5B-7E92-4FC5-8071-2B04A8CAE300}" type="presParOf" srcId="{B25ED554-9634-4BA2-BFFD-0503271B2FBD}" destId="{A2181B4B-668B-4DAE-9E20-43710AE82C87}" srcOrd="1" destOrd="0" presId="urn:microsoft.com/office/officeart/2005/8/layout/orgChart1"/>
    <dgm:cxn modelId="{8E120901-37D0-450F-8083-594A2B7FBF27}" type="presParOf" srcId="{5DCE1393-7C11-48C8-B521-ECAA09A42DB8}" destId="{23E8E08C-2410-449A-9BB0-6CC2498DD784}" srcOrd="1" destOrd="0" presId="urn:microsoft.com/office/officeart/2005/8/layout/orgChart1"/>
    <dgm:cxn modelId="{8144610C-E191-4364-B82E-BF4828DC1F8E}" type="presParOf" srcId="{5DCE1393-7C11-48C8-B521-ECAA09A42DB8}" destId="{021825AF-9E12-47F9-AFB1-FAF5C11FEA44}" srcOrd="2" destOrd="0" presId="urn:microsoft.com/office/officeart/2005/8/layout/orgChart1"/>
    <dgm:cxn modelId="{4D0B117F-4C71-44E9-B84D-3C84C0866EED}" type="presParOf" srcId="{6E8515CF-1C1D-47D0-ABE5-37028733C6C1}" destId="{C26CEA41-23AE-436C-A11E-D9B4FE9B33D4}" srcOrd="2" destOrd="0" presId="urn:microsoft.com/office/officeart/2005/8/layout/orgChart1"/>
    <dgm:cxn modelId="{56C688F0-6936-423F-8FE3-07EFCFD64BDF}" type="presParOf" srcId="{EFF05EC7-3CDE-432D-B330-C121EEB3C182}" destId="{8871EEAD-0485-46AB-AA80-95B1DB5B198F}" srcOrd="4" destOrd="0" presId="urn:microsoft.com/office/officeart/2005/8/layout/orgChart1"/>
    <dgm:cxn modelId="{F2096C18-67EE-485D-B759-207960503F0D}" type="presParOf" srcId="{EFF05EC7-3CDE-432D-B330-C121EEB3C182}" destId="{FEDF1E87-70CC-4EC6-BB41-001B58E4CD3F}" srcOrd="5" destOrd="0" presId="urn:microsoft.com/office/officeart/2005/8/layout/orgChart1"/>
    <dgm:cxn modelId="{33A57FBC-63A0-4ED0-BF57-A3456CAA95F8}" type="presParOf" srcId="{FEDF1E87-70CC-4EC6-BB41-001B58E4CD3F}" destId="{960B7A46-8BCA-4864-9AB3-5838FB2ED717}" srcOrd="0" destOrd="0" presId="urn:microsoft.com/office/officeart/2005/8/layout/orgChart1"/>
    <dgm:cxn modelId="{5120B6A8-4C93-46EC-A258-9B554C9864D1}" type="presParOf" srcId="{960B7A46-8BCA-4864-9AB3-5838FB2ED717}" destId="{B0ACD3AD-7B3D-41FF-9421-BAE8ED41495C}" srcOrd="0" destOrd="0" presId="urn:microsoft.com/office/officeart/2005/8/layout/orgChart1"/>
    <dgm:cxn modelId="{96AAC584-8595-4DFD-915E-0BFE2B202443}" type="presParOf" srcId="{960B7A46-8BCA-4864-9AB3-5838FB2ED717}" destId="{AD04C203-7F0A-44D6-80F7-56D26E60E293}" srcOrd="1" destOrd="0" presId="urn:microsoft.com/office/officeart/2005/8/layout/orgChart1"/>
    <dgm:cxn modelId="{5B5FD03B-D76E-4866-B783-2FE16AE7A887}" type="presParOf" srcId="{FEDF1E87-70CC-4EC6-BB41-001B58E4CD3F}" destId="{E62473DA-6609-43C9-953C-D69091EF0213}" srcOrd="1" destOrd="0" presId="urn:microsoft.com/office/officeart/2005/8/layout/orgChart1"/>
    <dgm:cxn modelId="{3F66E576-886F-4DD0-8DFE-DB7AD9AA0425}" type="presParOf" srcId="{E62473DA-6609-43C9-953C-D69091EF0213}" destId="{C43BD090-5F46-4DF8-9FC7-E59B0B42E9C3}" srcOrd="0" destOrd="0" presId="urn:microsoft.com/office/officeart/2005/8/layout/orgChart1"/>
    <dgm:cxn modelId="{DBD63423-97B5-4983-B186-271131FEEDA4}" type="presParOf" srcId="{E62473DA-6609-43C9-953C-D69091EF0213}" destId="{7296EFB5-698E-4805-8D04-2ACC4368D6E0}" srcOrd="1" destOrd="0" presId="urn:microsoft.com/office/officeart/2005/8/layout/orgChart1"/>
    <dgm:cxn modelId="{C94D0FF0-F493-4CAC-A6E6-FEEF6B925606}" type="presParOf" srcId="{7296EFB5-698E-4805-8D04-2ACC4368D6E0}" destId="{402C7200-0B67-4B20-8ECA-8BC4D18C138A}" srcOrd="0" destOrd="0" presId="urn:microsoft.com/office/officeart/2005/8/layout/orgChart1"/>
    <dgm:cxn modelId="{C03FAAD5-4F21-4738-AF7D-9FDC5572A2BE}" type="presParOf" srcId="{402C7200-0B67-4B20-8ECA-8BC4D18C138A}" destId="{61414A04-55E0-45E7-82FE-E97B88CF370A}" srcOrd="0" destOrd="0" presId="urn:microsoft.com/office/officeart/2005/8/layout/orgChart1"/>
    <dgm:cxn modelId="{FC792E80-AA47-42F0-A653-96E54E197FB0}" type="presParOf" srcId="{402C7200-0B67-4B20-8ECA-8BC4D18C138A}" destId="{A8CA6C40-EFEB-46C8-9541-481FF6B1CA2F}" srcOrd="1" destOrd="0" presId="urn:microsoft.com/office/officeart/2005/8/layout/orgChart1"/>
    <dgm:cxn modelId="{5C7E1A4F-C0FB-47F0-9BD4-7935D325FEFC}" type="presParOf" srcId="{7296EFB5-698E-4805-8D04-2ACC4368D6E0}" destId="{533ABE8C-B316-4C32-AD17-B29617F175BB}" srcOrd="1" destOrd="0" presId="urn:microsoft.com/office/officeart/2005/8/layout/orgChart1"/>
    <dgm:cxn modelId="{5912735A-AF20-4C3E-AD22-80FC08C144D1}" type="presParOf" srcId="{7296EFB5-698E-4805-8D04-2ACC4368D6E0}" destId="{206E7059-3A8A-47B9-9CFB-FC215264CEA6}" srcOrd="2" destOrd="0" presId="urn:microsoft.com/office/officeart/2005/8/layout/orgChart1"/>
    <dgm:cxn modelId="{F7826341-3BF2-442D-84C8-95A19B551FAF}" type="presParOf" srcId="{FEDF1E87-70CC-4EC6-BB41-001B58E4CD3F}" destId="{073CF64C-02DE-4B76-9153-B81C2DA9058A}" srcOrd="2" destOrd="0" presId="urn:microsoft.com/office/officeart/2005/8/layout/orgChart1"/>
    <dgm:cxn modelId="{8F59D796-2E0B-43BB-A9D0-7CD292246C6E}" type="presParOf" srcId="{94D02DF4-9316-4E10-BF34-F4B1A6A30D10}" destId="{41CB7629-0A8E-4871-8C92-0511ECABFAD7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Рыжик</dc:creator>
  <cp:lastModifiedBy>Рыжик</cp:lastModifiedBy>
  <cp:revision>3</cp:revision>
  <dcterms:created xsi:type="dcterms:W3CDTF">2010-02-17T17:17:00Z</dcterms:created>
  <dcterms:modified xsi:type="dcterms:W3CDTF">2010-02-18T20:11:00Z</dcterms:modified>
</cp:coreProperties>
</file>